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Workflow Engine Software Architecture &amp; Technical Design Document</w:t>
      </w:r>
    </w:p>
    <w:p>
      <w:r>
        <w:t>Version: 1.0</w:t>
        <w:br/>
        <w:t>Target Platform: Core PHP + MySQL 5.6 + Metronic 8</w:t>
        <w:br/>
        <w:t>Purpose: This document is the master specification for the Workflow Engine. It is intended to allow the entire engine to be rebuilt even if all chat history is lost.</w:t>
      </w:r>
    </w:p>
    <w:p>
      <w:pPr>
        <w:pStyle w:val="Heading1"/>
      </w:pPr>
      <w:r>
        <w:t>1. Executive Summary</w:t>
      </w:r>
    </w:p>
    <w:p>
      <w:r>
        <w:t>Design a reusable workflow engine that powers Orders, Invoice, Purchase Orders, Vendor Management, HR, QC, Logistics and future modules. The engine contains no business-specific logic; workflows are database-driven.</w:t>
      </w:r>
    </w:p>
    <w:p>
      <w:pPr>
        <w:pStyle w:val="Heading1"/>
      </w:pPr>
      <w:r>
        <w:t>2. Design Principles</w:t>
      </w:r>
    </w:p>
    <w:p>
      <w:r>
        <w:t>- Core PHP only</w:t>
        <w:br/>
        <w:t>- MySQL 5.6 compatible</w:t>
        <w:br/>
        <w:t>- Database-driven rendering</w:t>
        <w:br/>
        <w:t>- No hardcoded module names</w:t>
        <w:br/>
        <w:t>- Reusable components</w:t>
        <w:br/>
        <w:t>- Version-controlled workflows</w:t>
        <w:br/>
        <w:t>- Production-ready coding standards</w:t>
      </w:r>
    </w:p>
    <w:p>
      <w:pPr>
        <w:pStyle w:val="Heading1"/>
      </w:pPr>
      <w:r>
        <w:t>3. Technology Stack</w:t>
      </w:r>
    </w:p>
    <w:p>
      <w:r>
        <w:t>PHP, MySQL 5.6 (InnoDB, utf8mb4), jQuery, AJAX, Metronic 8 HTML. JSON stored as LONGTEXT.</w:t>
      </w:r>
    </w:p>
    <w:p>
      <w:pPr>
        <w:pStyle w:val="Heading1"/>
      </w:pPr>
      <w:r>
        <w:t>4. Folder Structure</w:t>
      </w:r>
    </w:p>
    <w:p>
      <w:r>
        <w:t>database/</w:t>
        <w:br/>
        <w:t xml:space="preserve"> 01_workflow_schema.sql</w:t>
        <w:br/>
        <w:t xml:space="preserve"> 02_workflow_master_data.sql</w:t>
        <w:br/>
        <w:t xml:space="preserve"> 03_order_workflow_seed.sql</w:t>
        <w:br/>
        <w:br/>
        <w:t>workflow/</w:t>
        <w:br/>
        <w:t xml:space="preserve"> workflow.php</w:t>
        <w:br/>
        <w:t xml:space="preserve"> workflow_ajax.php</w:t>
        <w:br/>
        <w:t xml:space="preserve"> workflow_functions.php</w:t>
        <w:br/>
        <w:t xml:space="preserve"> workflow_datasource.php</w:t>
        <w:br/>
        <w:t xml:space="preserve"> workflow_validation.php</w:t>
        <w:br/>
        <w:t xml:space="preserve"> workflow_condition.php</w:t>
        <w:br/>
        <w:t xml:space="preserve"> workflow_calculation.php</w:t>
        <w:br/>
        <w:t xml:space="preserve"> workflow_event.php</w:t>
        <w:br/>
        <w:br/>
        <w:t>components/</w:t>
        <w:br/>
        <w:t xml:space="preserve"> form.php</w:t>
        <w:br/>
        <w:t xml:space="preserve"> matrix.php</w:t>
        <w:br/>
        <w:t xml:space="preserve"> repeater.php</w:t>
        <w:br/>
        <w:t xml:space="preserve"> upload.php</w:t>
        <w:br/>
        <w:t xml:space="preserve"> summary.php</w:t>
        <w:br/>
        <w:t xml:space="preserve"> table.php</w:t>
        <w:br/>
        <w:t xml:space="preserve"> card.php</w:t>
        <w:br/>
        <w:t xml:space="preserve"> html.php</w:t>
        <w:br/>
        <w:t xml:space="preserve"> divider.php</w:t>
        <w:br/>
        <w:br/>
        <w:t>assets/js/workflow.js</w:t>
      </w:r>
    </w:p>
    <w:p>
      <w:pPr>
        <w:pStyle w:val="Heading1"/>
      </w:pPr>
      <w:r>
        <w:t>5. Engine Architecture</w:t>
      </w:r>
    </w:p>
    <w:p>
      <w:r>
        <w:t>Rendering Engine</w:t>
        <w:br/>
        <w:t>Datasource Engine</w:t>
        <w:br/>
        <w:t>Condition Engine</w:t>
        <w:br/>
        <w:t>Validation Engine</w:t>
        <w:br/>
        <w:t>Calculation Engine</w:t>
        <w:br/>
        <w:t>Save Engine</w:t>
        <w:br/>
        <w:t>Event Engine</w:t>
      </w:r>
    </w:p>
    <w:p>
      <w:pPr>
        <w:pStyle w:val="Heading1"/>
      </w:pPr>
      <w:r>
        <w:t>6. Workflow Hierarchy</w:t>
      </w:r>
    </w:p>
    <w:p>
      <w:r>
        <w:t>Workflow</w:t>
        <w:br/>
        <w:t xml:space="preserve"> └─ Version</w:t>
        <w:br/>
        <w:t xml:space="preserve">    └─ Group (Metronic Step)</w:t>
        <w:br/>
        <w:t xml:space="preserve">       └─ Block</w:t>
        <w:br/>
        <w:t xml:space="preserve">          └─ Component</w:t>
        <w:br/>
        <w:t xml:space="preserve">             └─ Field</w:t>
      </w:r>
    </w:p>
    <w:p>
      <w:pPr>
        <w:pStyle w:val="Heading1"/>
      </w:pPr>
      <w:r>
        <w:t>7. Component Types</w:t>
      </w:r>
    </w:p>
    <w:p>
      <w:r>
        <w:t>FORM, MATRIX, REPEATER, CARD, UPLOAD, SUMMARY, TABLE, HTML, DIVIDER</w:t>
      </w:r>
    </w:p>
    <w:p>
      <w:pPr>
        <w:pStyle w:val="Heading1"/>
      </w:pPr>
      <w:r>
        <w:t>8. Field Types</w:t>
      </w:r>
    </w:p>
    <w:p>
      <w:r>
        <w:t>TEXT, NUMBER, EMAIL, PASSWORD, DATE, TIME, DATETIME, TEXTAREA, EDITOR, SELECT, MULTISELECT, RADIO, CHECKBOX, SWITCH, FILE, IMAGE, LABEL, HIDDEN, BUTTON</w:t>
      </w:r>
    </w:p>
    <w:p>
      <w:pPr>
        <w:pStyle w:val="Heading1"/>
      </w:pPr>
      <w:r>
        <w:t>9. Datasource Engine</w:t>
      </w:r>
    </w:p>
    <w:p>
      <w:r>
        <w:t>Datasource types: STATIC, TABLE, SQL, API, CALLBACK, JSON, AJAX. Supports reusable datasource definitions and dependent dropdowns.</w:t>
      </w:r>
    </w:p>
    <w:p>
      <w:pPr>
        <w:pStyle w:val="Heading1"/>
      </w:pPr>
      <w:r>
        <w:t>10. Condition Engine</w:t>
      </w:r>
    </w:p>
    <w:p>
      <w:r>
        <w:t>Supports Show, Hide, Enable, Disable, Readonly, Required, Calculate, Validate and Datasource filtering. AND/OR grouping.</w:t>
      </w:r>
    </w:p>
    <w:p>
      <w:pPr>
        <w:pStyle w:val="Heading1"/>
      </w:pPr>
      <w:r>
        <w:t>11. Validation Engine</w:t>
      </w:r>
    </w:p>
    <w:p>
      <w:r>
        <w:t>Required, Regex, Min, Max, Unique, Callback, API, Cross-field, Date comparison.</w:t>
      </w:r>
    </w:p>
    <w:p>
      <w:pPr>
        <w:pStyle w:val="Heading1"/>
      </w:pPr>
      <w:r>
        <w:t>12. Calculation Engine</w:t>
      </w:r>
    </w:p>
    <w:p>
      <w:r>
        <w:t>Formula, SQL, Callback and API calculations. Examples: Qty×Rate, GST, volumetric weight.</w:t>
      </w:r>
    </w:p>
    <w:p>
      <w:pPr>
        <w:pStyle w:val="Heading1"/>
      </w:pPr>
      <w:r>
        <w:t>13. Save Engine</w:t>
      </w:r>
    </w:p>
    <w:p>
      <w:r>
        <w:t>Database transaction, validation, file processing, logging and response handling.</w:t>
      </w:r>
    </w:p>
    <w:p>
      <w:pPr>
        <w:pStyle w:val="Heading1"/>
      </w:pPr>
      <w:r>
        <w:t>14. Event Engine</w:t>
      </w:r>
    </w:p>
    <w:p>
      <w:r>
        <w:t>Before Load, After Load, Before Save, After Save, Before Submit, After Submit, Before Delete, After Delete.</w:t>
      </w:r>
    </w:p>
    <w:p>
      <w:pPr>
        <w:pStyle w:val="Heading1"/>
      </w:pPr>
      <w:r>
        <w:t>15. Database Model</w:t>
      </w:r>
    </w:p>
    <w:p>
      <w:r>
        <w:t>Definition Tables:</w:t>
        <w:br/>
        <w:t>workflow</w:t>
        <w:br/>
        <w:t>workflow_version</w:t>
        <w:br/>
        <w:t>workflow_component_type</w:t>
        <w:br/>
        <w:t>workflow_lookup</w:t>
        <w:br/>
        <w:t>workflow_group</w:t>
        <w:br/>
        <w:t>workflow_block</w:t>
        <w:br/>
        <w:t>workflow_field</w:t>
        <w:br/>
        <w:t>workflow_datasource</w:t>
        <w:br/>
        <w:t>workflow_validation</w:t>
        <w:br/>
        <w:t>workflow_condition</w:t>
        <w:br/>
        <w:t>workflow_calculation</w:t>
        <w:br/>
        <w:t>workflow_permission</w:t>
        <w:br/>
        <w:t>workflow_event</w:t>
        <w:br/>
        <w:t>workflow_translation</w:t>
        <w:br/>
        <w:br/>
        <w:t>Runtime Tables:</w:t>
        <w:br/>
        <w:t>workflow_instance</w:t>
        <w:br/>
        <w:t>workflow_instance_group</w:t>
        <w:br/>
        <w:t>workflow_instance_value</w:t>
        <w:br/>
        <w:t>workflow_file</w:t>
        <w:br/>
        <w:t>workflow_log</w:t>
      </w:r>
    </w:p>
    <w:p>
      <w:pPr>
        <w:pStyle w:val="Heading1"/>
      </w:pPr>
      <w:r>
        <w:t>16. Database Standards</w:t>
      </w:r>
    </w:p>
    <w:p>
      <w:r>
        <w:t>INT UNSIGNED AUTO_INCREMENT PKs, UUID CHAR(36), audit columns, sort_order, status, properties_json LONGTEXT.</w:t>
      </w:r>
    </w:p>
    <w:p>
      <w:pPr>
        <w:pStyle w:val="Heading1"/>
      </w:pPr>
      <w:r>
        <w:t>17. Runtime Strategy</w:t>
      </w:r>
    </w:p>
    <w:p>
      <w:r>
        <w:t>Instances reference workflow_version_id so historic records always render using their original definition.</w:t>
      </w:r>
    </w:p>
    <w:p>
      <w:pPr>
        <w:pStyle w:val="Heading1"/>
      </w:pPr>
      <w:r>
        <w:t>18. Permissions</w:t>
      </w:r>
    </w:p>
    <w:p>
      <w:r>
        <w:t>Permissions may apply to workflow, group, block or field. Visibility, editability and requirement are role based.</w:t>
      </w:r>
    </w:p>
    <w:p>
      <w:pPr>
        <w:pStyle w:val="Heading1"/>
      </w:pPr>
      <w:r>
        <w:t>19. File Storage</w:t>
      </w:r>
    </w:p>
    <w:p>
      <w:r>
        <w:t>Files are stored on filesystem only. Database stores metadata and paths.</w:t>
      </w:r>
    </w:p>
    <w:p>
      <w:pPr>
        <w:pStyle w:val="Heading1"/>
      </w:pPr>
      <w:r>
        <w:t>20. Translation</w:t>
      </w:r>
    </w:p>
    <w:p>
      <w:r>
        <w:t>Translation table supports multilingual labels, placeholders and help text.</w:t>
      </w:r>
    </w:p>
    <w:p>
      <w:pPr>
        <w:pStyle w:val="Heading1"/>
      </w:pPr>
      <w:r>
        <w:t>21. Workflow Lifecycle</w:t>
      </w:r>
    </w:p>
    <w:p>
      <w:r>
        <w:t>Draft → Published → Active → Archived.</w:t>
      </w:r>
    </w:p>
    <w:p>
      <w:pPr>
        <w:pStyle w:val="Heading1"/>
      </w:pPr>
      <w:r>
        <w:t>22. JavaScript Architecture</w:t>
      </w:r>
    </w:p>
    <w:p>
      <w:r>
        <w:t>Single namespace: Workflow.init(), render(), load(), save(), validate(), datasource(), calculate(), upload(), event().</w:t>
      </w:r>
    </w:p>
    <w:p>
      <w:pPr>
        <w:pStyle w:val="Heading1"/>
      </w:pPr>
      <w:r>
        <w:t>23. PHP Architecture</w:t>
      </w:r>
    </w:p>
    <w:p>
      <w:r>
        <w:t>Procedural helper functions matching the current CRM architecture. No MVC.</w:t>
      </w:r>
    </w:p>
    <w:p>
      <w:pPr>
        <w:pStyle w:val="Heading1"/>
      </w:pPr>
      <w:r>
        <w:t>24. Coding Standards</w:t>
      </w:r>
    </w:p>
    <w:p>
      <w:r>
        <w:t>Snake_case naming, workflow_ table prefix, reusable services, no duplicated business logic.</w:t>
      </w:r>
    </w:p>
    <w:p>
      <w:pPr>
        <w:pStyle w:val="Heading1"/>
      </w:pPr>
      <w:r>
        <w:t>25. Security</w:t>
      </w:r>
    </w:p>
    <w:p>
      <w:r>
        <w:t>Prepared statements, CSRF protection, file validation, permission checks, audit logging.</w:t>
      </w:r>
    </w:p>
    <w:p>
      <w:pPr>
        <w:pStyle w:val="Heading1"/>
      </w:pPr>
      <w:r>
        <w:t>26. Performance</w:t>
      </w:r>
    </w:p>
    <w:p>
      <w:r>
        <w:t>Foreign-key indexes, composite runtime indexes, lazy datasource loading, AJAX rendering.</w:t>
      </w:r>
    </w:p>
    <w:p>
      <w:pPr>
        <w:pStyle w:val="Heading1"/>
      </w:pPr>
      <w:r>
        <w:t>27. Order Workflow Example</w:t>
      </w:r>
    </w:p>
    <w:p>
      <w:r>
        <w:t>Order workflow consists of multiple groups rendered dynamically from database definitions. No hardcoded HTML.</w:t>
      </w:r>
    </w:p>
    <w:p>
      <w:pPr>
        <w:pStyle w:val="Heading1"/>
      </w:pPr>
      <w:r>
        <w:t>28. Future Modules</w:t>
      </w:r>
    </w:p>
    <w:p>
      <w:r>
        <w:t>Invoice, PO, Vendor, HR, QC, CRM, Logistics reuse the same engine.</w:t>
      </w:r>
    </w:p>
    <w:p>
      <w:pPr>
        <w:pStyle w:val="Heading1"/>
      </w:pPr>
      <w:r>
        <w:t>29. Roadmap</w:t>
      </w:r>
    </w:p>
    <w:p>
      <w:r>
        <w:t>Phase 1 Database → Phase 2 PHP → Phase 3 Components → Phase 4 JavaScript → Phase 5 Module implementations.</w:t>
      </w:r>
    </w:p>
    <w:p>
      <w:pPr>
        <w:pStyle w:val="Heading1"/>
      </w:pPr>
      <w:r>
        <w:t>30. Appendix</w:t>
      </w:r>
    </w:p>
    <w:p>
      <w:r>
        <w:t>This document is the baseline specification. During implementation each section will be expanded with SQL schemas, APIs, JSON specifications, sequence diagrams and examples.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